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05E" w14:textId="77777777" w:rsidR="006441D2" w:rsidRDefault="000E6736">
      <w:r>
        <w:rPr>
          <w:noProof/>
          <w:lang w:eastAsia="en-GB"/>
        </w:rPr>
        <w:drawing>
          <wp:inline distT="0" distB="0" distL="0" distR="0" wp14:anchorId="6E2A3A85" wp14:editId="6513E10C">
            <wp:extent cx="5631873" cy="110974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73" cy="1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BAB0" w14:textId="77777777" w:rsidR="000E6736" w:rsidRDefault="000E6736"/>
    <w:p w14:paraId="58C8BC1E" w14:textId="3D115A6E" w:rsidR="000E6736" w:rsidRPr="00232A4D" w:rsidRDefault="00E9015E" w:rsidP="00232A4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Socio-economic Impact and Equity in</w:t>
      </w:r>
      <w:r w:rsidR="000E6736" w:rsidRPr="00232A4D">
        <w:rPr>
          <w:b/>
          <w:color w:val="000000"/>
          <w:sz w:val="36"/>
          <w:szCs w:val="36"/>
        </w:rPr>
        <w:t xml:space="preserve"> Waterfront </w:t>
      </w:r>
      <w:r>
        <w:rPr>
          <w:b/>
          <w:color w:val="000000"/>
          <w:sz w:val="36"/>
          <w:szCs w:val="36"/>
        </w:rPr>
        <w:t>Regeneration</w:t>
      </w:r>
    </w:p>
    <w:p w14:paraId="27E59DFF" w14:textId="77777777" w:rsidR="00232A4D" w:rsidRDefault="00232A4D">
      <w:pPr>
        <w:rPr>
          <w:b/>
          <w:color w:val="000000"/>
          <w:sz w:val="24"/>
          <w:szCs w:val="24"/>
        </w:rPr>
      </w:pPr>
    </w:p>
    <w:p w14:paraId="2EEB03F9" w14:textId="44F829EC" w:rsidR="000E6736" w:rsidRPr="000E6736" w:rsidRDefault="000E6736">
      <w:pPr>
        <w:rPr>
          <w:b/>
        </w:rPr>
      </w:pPr>
      <w:r w:rsidRPr="000E6736">
        <w:rPr>
          <w:b/>
          <w:color w:val="000000"/>
          <w:sz w:val="24"/>
          <w:szCs w:val="24"/>
        </w:rPr>
        <w:t xml:space="preserve">Venue: </w:t>
      </w:r>
      <w:r w:rsidR="00E9015E" w:rsidRPr="00E9015E">
        <w:rPr>
          <w:b/>
          <w:sz w:val="24"/>
          <w:szCs w:val="24"/>
        </w:rPr>
        <w:t xml:space="preserve">Architecture and Design Scotland, </w:t>
      </w:r>
      <w:proofErr w:type="spellStart"/>
      <w:r w:rsidR="00E9015E" w:rsidRPr="00E9015E">
        <w:rPr>
          <w:b/>
          <w:sz w:val="24"/>
          <w:szCs w:val="24"/>
        </w:rPr>
        <w:t>Bakehouse</w:t>
      </w:r>
      <w:proofErr w:type="spellEnd"/>
      <w:r w:rsidR="00E9015E" w:rsidRPr="00E9015E">
        <w:rPr>
          <w:b/>
          <w:sz w:val="24"/>
          <w:szCs w:val="24"/>
        </w:rPr>
        <w:t xml:space="preserve"> Close, 146 </w:t>
      </w:r>
      <w:proofErr w:type="spellStart"/>
      <w:r w:rsidR="00E9015E" w:rsidRPr="00E9015E">
        <w:rPr>
          <w:b/>
          <w:sz w:val="24"/>
          <w:szCs w:val="24"/>
        </w:rPr>
        <w:t>Canongate</w:t>
      </w:r>
      <w:proofErr w:type="spellEnd"/>
      <w:r w:rsidR="00E9015E" w:rsidRPr="00E9015E">
        <w:rPr>
          <w:b/>
          <w:sz w:val="24"/>
          <w:szCs w:val="24"/>
        </w:rPr>
        <w:t>, Edinburgh EH8 8DD</w:t>
      </w:r>
      <w:r w:rsidR="00232A4D">
        <w:rPr>
          <w:b/>
          <w:color w:val="000000"/>
          <w:sz w:val="24"/>
          <w:szCs w:val="24"/>
        </w:rPr>
        <w:br/>
        <w:t xml:space="preserve">Date: </w:t>
      </w:r>
      <w:r w:rsidR="00E9015E">
        <w:rPr>
          <w:b/>
          <w:color w:val="000000"/>
          <w:sz w:val="24"/>
          <w:szCs w:val="24"/>
        </w:rPr>
        <w:t>Fri</w:t>
      </w:r>
      <w:r w:rsidR="00232A4D">
        <w:rPr>
          <w:b/>
          <w:color w:val="000000"/>
          <w:sz w:val="24"/>
          <w:szCs w:val="24"/>
        </w:rPr>
        <w:t xml:space="preserve">day </w:t>
      </w:r>
      <w:r w:rsidR="00E9015E">
        <w:rPr>
          <w:b/>
          <w:color w:val="000000"/>
          <w:sz w:val="24"/>
          <w:szCs w:val="24"/>
        </w:rPr>
        <w:t>9</w:t>
      </w:r>
      <w:r w:rsidR="00E9015E" w:rsidRPr="00E9015E">
        <w:rPr>
          <w:b/>
          <w:color w:val="000000"/>
          <w:sz w:val="24"/>
          <w:szCs w:val="24"/>
          <w:vertAlign w:val="superscript"/>
        </w:rPr>
        <w:t>th</w:t>
      </w:r>
      <w:r w:rsidR="00E9015E">
        <w:rPr>
          <w:b/>
          <w:color w:val="000000"/>
          <w:sz w:val="24"/>
          <w:szCs w:val="24"/>
        </w:rPr>
        <w:t xml:space="preserve"> January</w:t>
      </w:r>
      <w:r w:rsidR="0011389E">
        <w:rPr>
          <w:b/>
          <w:color w:val="000000"/>
          <w:sz w:val="24"/>
          <w:szCs w:val="24"/>
        </w:rPr>
        <w:t xml:space="preserve"> </w:t>
      </w:r>
      <w:r w:rsidR="00E9015E">
        <w:rPr>
          <w:b/>
          <w:color w:val="000000"/>
          <w:sz w:val="24"/>
          <w:szCs w:val="24"/>
        </w:rPr>
        <w:t>2015</w:t>
      </w:r>
    </w:p>
    <w:p w14:paraId="0904341D" w14:textId="77777777" w:rsidR="000E6736" w:rsidRDefault="000E6736"/>
    <w:p w14:paraId="014FE90C" w14:textId="77777777" w:rsidR="000E6736" w:rsidRPr="000E6736" w:rsidRDefault="000E6736">
      <w:pPr>
        <w:rPr>
          <w:b/>
        </w:rPr>
      </w:pPr>
      <w:r w:rsidRPr="000E6736">
        <w:rPr>
          <w:b/>
        </w:rPr>
        <w:t>PROGRAMME</w:t>
      </w:r>
    </w:p>
    <w:p w14:paraId="71AC20C9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9:00 Arrivals and registration</w:t>
      </w:r>
    </w:p>
    <w:p w14:paraId="7372BE65" w14:textId="77777777" w:rsidR="00090CCF" w:rsidRDefault="000E6736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9:30 Welcome by </w:t>
      </w:r>
      <w:r w:rsidR="00673F3E">
        <w:rPr>
          <w:rFonts w:ascii="Calibri" w:hAnsi="Calibri" w:cs="Calibri"/>
          <w:color w:val="000000"/>
        </w:rPr>
        <w:t>Soledad Garcia Ferrari &amp; Harry Smith (University of Edinburgh &amp;</w:t>
      </w:r>
      <w:r w:rsidR="00090CCF">
        <w:rPr>
          <w:rFonts w:ascii="Calibri" w:hAnsi="Calibri" w:cs="Calibri"/>
          <w:color w:val="000000"/>
        </w:rPr>
        <w:t xml:space="preserve"> Heriot-Watt University) </w:t>
      </w:r>
    </w:p>
    <w:p w14:paraId="13FF2C58" w14:textId="70FC10CA" w:rsidR="0011389E" w:rsidRDefault="00532FCE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9:35</w:t>
      </w:r>
      <w:r w:rsidR="00090CCF">
        <w:rPr>
          <w:rFonts w:ascii="Calibri" w:hAnsi="Calibri" w:cs="Calibri"/>
          <w:color w:val="000000"/>
        </w:rPr>
        <w:t xml:space="preserve"> </w:t>
      </w:r>
      <w:r w:rsidR="00F4396C">
        <w:rPr>
          <w:rFonts w:ascii="Calibri" w:hAnsi="Calibri" w:cs="Calibri"/>
          <w:color w:val="000000"/>
        </w:rPr>
        <w:t>I</w:t>
      </w:r>
      <w:r w:rsidR="00673F3E">
        <w:rPr>
          <w:rFonts w:ascii="Calibri" w:hAnsi="Calibri" w:cs="Calibri"/>
          <w:color w:val="000000"/>
        </w:rPr>
        <w:t xml:space="preserve">ntroduction to </w:t>
      </w:r>
      <w:r>
        <w:rPr>
          <w:rFonts w:ascii="Calibri" w:hAnsi="Calibri" w:cs="Calibri"/>
          <w:color w:val="000000"/>
        </w:rPr>
        <w:t>Edinburgh</w:t>
      </w:r>
      <w:r w:rsidR="0011389E">
        <w:rPr>
          <w:rFonts w:ascii="Calibri" w:hAnsi="Calibri" w:cs="Calibri"/>
          <w:color w:val="000000"/>
        </w:rPr>
        <w:t xml:space="preserve"> waterfront </w:t>
      </w:r>
      <w:r w:rsidR="00673F3E">
        <w:rPr>
          <w:rFonts w:ascii="Calibri" w:hAnsi="Calibri" w:cs="Calibri"/>
          <w:color w:val="000000"/>
        </w:rPr>
        <w:t>by City</w:t>
      </w:r>
      <w:r>
        <w:rPr>
          <w:rFonts w:ascii="Calibri" w:hAnsi="Calibri" w:cs="Calibri"/>
          <w:color w:val="000000"/>
        </w:rPr>
        <w:t xml:space="preserve"> of Edinburgh</w:t>
      </w:r>
      <w:r w:rsidR="00673F3E">
        <w:rPr>
          <w:rFonts w:ascii="Calibri" w:hAnsi="Calibri" w:cs="Calibri"/>
          <w:color w:val="000000"/>
        </w:rPr>
        <w:t xml:space="preserve"> Council </w:t>
      </w:r>
    </w:p>
    <w:p w14:paraId="3F54E4FD" w14:textId="4292F371" w:rsidR="000E6736" w:rsidRDefault="00532FCE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10:15</w:t>
      </w:r>
      <w:r w:rsidR="000E6736">
        <w:rPr>
          <w:rFonts w:ascii="Calibri" w:hAnsi="Calibri" w:cs="Calibri"/>
          <w:color w:val="000000"/>
        </w:rPr>
        <w:t xml:space="preserve"> Field visit to </w:t>
      </w:r>
      <w:r>
        <w:rPr>
          <w:rFonts w:ascii="Calibri" w:hAnsi="Calibri" w:cs="Calibri"/>
          <w:color w:val="000000"/>
        </w:rPr>
        <w:t>Edinburgh</w:t>
      </w:r>
      <w:r w:rsidR="0011389E">
        <w:rPr>
          <w:rFonts w:ascii="Calibri" w:hAnsi="Calibri" w:cs="Calibri"/>
          <w:color w:val="000000"/>
        </w:rPr>
        <w:t xml:space="preserve"> waterfront</w:t>
      </w:r>
      <w:r>
        <w:rPr>
          <w:rFonts w:ascii="Calibri" w:hAnsi="Calibri" w:cs="Calibri"/>
          <w:color w:val="000000"/>
        </w:rPr>
        <w:t xml:space="preserve"> (Leith and </w:t>
      </w:r>
      <w:proofErr w:type="spellStart"/>
      <w:r>
        <w:rPr>
          <w:rFonts w:ascii="Calibri" w:hAnsi="Calibri" w:cs="Calibri"/>
          <w:color w:val="000000"/>
        </w:rPr>
        <w:t>Granton</w:t>
      </w:r>
      <w:proofErr w:type="spellEnd"/>
      <w:r>
        <w:rPr>
          <w:rFonts w:ascii="Calibri" w:hAnsi="Calibri" w:cs="Calibri"/>
          <w:color w:val="000000"/>
        </w:rPr>
        <w:t>)</w:t>
      </w:r>
    </w:p>
    <w:p w14:paraId="36E1A084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12:30 </w:t>
      </w:r>
      <w:proofErr w:type="gramStart"/>
      <w:r>
        <w:rPr>
          <w:rFonts w:ascii="Calibri" w:hAnsi="Calibri" w:cs="Calibri"/>
          <w:color w:val="000000"/>
        </w:rPr>
        <w:t>Networking</w:t>
      </w:r>
      <w:proofErr w:type="gramEnd"/>
      <w:r>
        <w:rPr>
          <w:rFonts w:ascii="Calibri" w:hAnsi="Calibri" w:cs="Calibri"/>
          <w:color w:val="000000"/>
        </w:rPr>
        <w:t xml:space="preserve"> lunch</w:t>
      </w:r>
    </w:p>
    <w:p w14:paraId="08D7C34B" w14:textId="64B4953A" w:rsidR="0011389E" w:rsidRPr="0011389E" w:rsidRDefault="00532FCE" w:rsidP="000E6736">
      <w:pPr>
        <w:spacing w:before="100" w:beforeAutospacing="1" w:after="100" w:afterAutospacing="1"/>
        <w:rPr>
          <w:rFonts w:cs="Consolas"/>
          <w:lang w:val="en-US"/>
        </w:rPr>
      </w:pPr>
      <w:r>
        <w:rPr>
          <w:rFonts w:cs="Calibri"/>
          <w:color w:val="000000"/>
        </w:rPr>
        <w:t>13:30 Presentation on</w:t>
      </w:r>
      <w:r w:rsidRPr="001D4E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the development </w:t>
      </w:r>
      <w:r>
        <w:rPr>
          <w:rFonts w:cs="Calibri"/>
          <w:color w:val="000000"/>
        </w:rPr>
        <w:t xml:space="preserve">of </w:t>
      </w:r>
      <w:proofErr w:type="spellStart"/>
      <w:r>
        <w:rPr>
          <w:rFonts w:cs="Calibri"/>
          <w:color w:val="000000"/>
        </w:rPr>
        <w:t>HafenCity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Hamburg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</w:t>
      </w:r>
      <w:r w:rsidRPr="001D4E80">
        <w:rPr>
          <w:rFonts w:cs="Calibri"/>
          <w:color w:val="000000"/>
        </w:rPr>
        <w:t xml:space="preserve">by </w:t>
      </w:r>
      <w:proofErr w:type="spellStart"/>
      <w:r>
        <w:rPr>
          <w:rFonts w:ascii="Calibri" w:hAnsi="Calibri"/>
          <w:color w:val="000000"/>
          <w:sz w:val="21"/>
          <w:szCs w:val="21"/>
        </w:rPr>
        <w:t>Jurgen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/>
          <w:color w:val="000000"/>
          <w:sz w:val="21"/>
          <w:szCs w:val="21"/>
        </w:rPr>
        <w:t>Bruns-Berentelg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(Manager in Chief at </w:t>
      </w:r>
      <w:proofErr w:type="spellStart"/>
      <w:r>
        <w:rPr>
          <w:rFonts w:ascii="Calibri" w:hAnsi="Calibri"/>
          <w:color w:val="000000"/>
          <w:sz w:val="21"/>
          <w:szCs w:val="21"/>
        </w:rPr>
        <w:t>HafenCity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Hamburg GmbH)</w:t>
      </w:r>
    </w:p>
    <w:p w14:paraId="586BD7D5" w14:textId="650941D7" w:rsidR="0011389E" w:rsidRPr="0011389E" w:rsidRDefault="000E6736" w:rsidP="000E6736">
      <w:pPr>
        <w:spacing w:before="100" w:beforeAutospacing="1" w:after="100" w:afterAutospacing="1"/>
        <w:rPr>
          <w:rFonts w:cs="Consolas"/>
          <w:lang w:val="en-US"/>
        </w:rPr>
      </w:pPr>
      <w:r w:rsidRPr="0011389E">
        <w:rPr>
          <w:rFonts w:cs="Calibri"/>
          <w:color w:val="000000"/>
        </w:rPr>
        <w:t xml:space="preserve">14:15 </w:t>
      </w:r>
      <w:r w:rsidR="0011389E" w:rsidRPr="0011389E">
        <w:rPr>
          <w:rFonts w:cs="Consolas"/>
          <w:lang w:val="en-US"/>
        </w:rPr>
        <w:t xml:space="preserve">Presentation on </w:t>
      </w:r>
      <w:r w:rsidR="00532FCE">
        <w:rPr>
          <w:rFonts w:cs="Calibri"/>
          <w:color w:val="000000"/>
        </w:rPr>
        <w:t>socio-economic aspects and participatory approaches and experiences in waterfront development by Kevin Murray (Kevin Murray Associates)</w:t>
      </w:r>
    </w:p>
    <w:p w14:paraId="3C43DA13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15:00 Coffee break</w:t>
      </w:r>
    </w:p>
    <w:p w14:paraId="1211E0A0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15:30 Breakout groups’ discussion</w:t>
      </w:r>
    </w:p>
    <w:p w14:paraId="52E305CF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16:30 Wrap-up and conclusion</w:t>
      </w:r>
    </w:p>
    <w:p w14:paraId="666FE828" w14:textId="2F2FC6C6" w:rsidR="000E6736" w:rsidRDefault="000E6736">
      <w:r w:rsidRPr="000E6736">
        <w:rPr>
          <w:rStyle w:val="apple-style-span"/>
          <w:rFonts w:ascii="Calibri" w:eastAsia="Times New Roman" w:hAnsi="Calibri" w:cs="Calibri"/>
          <w:color w:val="000000"/>
        </w:rPr>
        <w:t>17:00 End of the workshop</w:t>
      </w:r>
      <w:r w:rsidRPr="000E6736">
        <w:rPr>
          <w:rFonts w:ascii="Calibri" w:eastAsia="Times New Roman" w:hAnsi="Calibri" w:cs="Calibri"/>
          <w:color w:val="000000"/>
        </w:rPr>
        <w:t> </w:t>
      </w:r>
      <w:bookmarkStart w:id="0" w:name="_GoBack"/>
      <w:bookmarkEnd w:id="0"/>
    </w:p>
    <w:sectPr w:rsidR="000E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6"/>
    <w:rsid w:val="00090CCF"/>
    <w:rsid w:val="000E6736"/>
    <w:rsid w:val="0011389E"/>
    <w:rsid w:val="00232A4D"/>
    <w:rsid w:val="00404C18"/>
    <w:rsid w:val="00532FCE"/>
    <w:rsid w:val="006441D2"/>
    <w:rsid w:val="00673F3E"/>
    <w:rsid w:val="008819CD"/>
    <w:rsid w:val="00C80652"/>
    <w:rsid w:val="00E9015E"/>
    <w:rsid w:val="00F4396C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34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Harry Smith</cp:lastModifiedBy>
  <cp:revision>4</cp:revision>
  <dcterms:created xsi:type="dcterms:W3CDTF">2014-12-15T22:00:00Z</dcterms:created>
  <dcterms:modified xsi:type="dcterms:W3CDTF">2014-12-15T22:04:00Z</dcterms:modified>
</cp:coreProperties>
</file>